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B" w:rsidRDefault="00C02D1B" w:rsidP="00C02D1B">
      <w:r>
        <w:rPr>
          <w:lang w:val="ru-RU"/>
        </w:rPr>
        <w:t>Декларация о доступности</w:t>
      </w:r>
    </w:p>
    <w:p w:rsidR="00E51EAC" w:rsidRPr="00E51EAC" w:rsidRDefault="00C02D1B" w:rsidP="00E51EAC">
      <w:pPr>
        <w:rPr>
          <w:lang w:val="ru-RU"/>
        </w:rPr>
      </w:pPr>
      <w:r>
        <w:rPr>
          <w:lang w:val="ru-RU"/>
        </w:rPr>
        <w:t xml:space="preserve">Фирма </w:t>
      </w:r>
      <w:r w:rsidRPr="00C02D1B">
        <w:rPr>
          <w:u w:val="single"/>
          <w:lang w:val="ru-RU"/>
        </w:rPr>
        <w:t xml:space="preserve">"Цветы </w:t>
      </w:r>
      <w:proofErr w:type="spellStart"/>
      <w:r w:rsidRPr="00C02D1B">
        <w:rPr>
          <w:u w:val="single"/>
          <w:lang w:val="ru-RU"/>
        </w:rPr>
        <w:t>Сапир</w:t>
      </w:r>
      <w:proofErr w:type="spellEnd"/>
      <w:r w:rsidRPr="00C02D1B">
        <w:rPr>
          <w:u w:val="single"/>
          <w:lang w:val="ru-RU"/>
        </w:rPr>
        <w:t>"</w:t>
      </w:r>
      <w:r>
        <w:rPr>
          <w:lang w:val="ru-RU"/>
        </w:rPr>
        <w:t xml:space="preserve"> уделяет большое внимание обеспечению доступности наших услуг для людей с ограниченными возможностями. Мы понимаем, что каждому гражданину, желающему воспользоваться нашими услугами, должна быть предоставлена возможность сделать это в адаптированных для него условиях. </w:t>
      </w:r>
      <w:r w:rsidRPr="00C02D1B">
        <w:rPr>
          <w:lang w:val="ru-RU"/>
        </w:rPr>
        <w:t xml:space="preserve"> </w:t>
      </w:r>
      <w:r>
        <w:rPr>
          <w:lang w:val="ru-RU"/>
        </w:rPr>
        <w:t xml:space="preserve">К нашей фирме обеспечен легкий и удобный доступ. </w:t>
      </w:r>
      <w:r w:rsidR="00E51EAC">
        <w:rPr>
          <w:lang w:val="ru-RU"/>
        </w:rPr>
        <w:t xml:space="preserve">Наш сайт также доступен и адаптирован для людей с ограниченными возможностями. </w:t>
      </w:r>
    </w:p>
    <w:p w:rsidR="00C02D1B" w:rsidRPr="00E51EAC" w:rsidRDefault="00C02D1B" w:rsidP="00C02D1B"/>
    <w:p w:rsidR="00E51EAC" w:rsidRPr="00E51EAC" w:rsidRDefault="00E51EAC" w:rsidP="00E51EAC">
      <w:pPr>
        <w:jc w:val="center"/>
        <w:rPr>
          <w:b/>
          <w:bCs/>
          <w:sz w:val="28"/>
          <w:szCs w:val="28"/>
        </w:rPr>
      </w:pPr>
      <w:r w:rsidRPr="00E51EAC">
        <w:rPr>
          <w:b/>
          <w:bCs/>
          <w:sz w:val="28"/>
          <w:szCs w:val="28"/>
          <w:lang w:val="ru-RU"/>
        </w:rPr>
        <w:t>Благодаря этому фирма</w:t>
      </w:r>
    </w:p>
    <w:p w:rsidR="00E51EAC" w:rsidRPr="00E51EAC" w:rsidRDefault="00E51EAC" w:rsidP="00E51EAC">
      <w:pPr>
        <w:rPr>
          <w:lang w:val="ru-RU"/>
        </w:rPr>
      </w:pPr>
      <w:r w:rsidRPr="00E51EAC">
        <w:rPr>
          <w:u w:val="single"/>
          <w:lang w:val="ru-RU"/>
        </w:rPr>
        <w:t xml:space="preserve">"Цветы </w:t>
      </w:r>
      <w:proofErr w:type="spellStart"/>
      <w:r w:rsidRPr="00E51EAC">
        <w:rPr>
          <w:u w:val="single"/>
          <w:lang w:val="ru-RU"/>
        </w:rPr>
        <w:t>Сапир</w:t>
      </w:r>
      <w:proofErr w:type="spellEnd"/>
      <w:r w:rsidRPr="00E51EAC">
        <w:rPr>
          <w:u w:val="single"/>
          <w:lang w:val="ru-RU"/>
        </w:rPr>
        <w:t>"</w:t>
      </w:r>
      <w:r w:rsidRPr="00E51EAC">
        <w:rPr>
          <w:lang w:val="ru-RU"/>
        </w:rPr>
        <w:t xml:space="preserve"> может предоставить полный пакет услуг всем клиентам и посетителям веб-сайта. </w:t>
      </w:r>
      <w:r>
        <w:rPr>
          <w:lang w:val="ru-RU"/>
        </w:rPr>
        <w:t xml:space="preserve">В обеспечение доступности и удобства пользования нашим сайтом были вложены значительные усилия. </w:t>
      </w:r>
    </w:p>
    <w:p w:rsidR="00E51EAC" w:rsidRDefault="00E51EAC" w:rsidP="00E51EAC"/>
    <w:p w:rsidR="00E51EAC" w:rsidRDefault="00E51EAC" w:rsidP="00E51EAC">
      <w:r>
        <w:rPr>
          <w:lang w:val="ru-RU"/>
        </w:rPr>
        <w:t xml:space="preserve">Как следствие, на сайте применяются средства обеспечения доступности, включая нижеследующее: </w:t>
      </w:r>
    </w:p>
    <w:p w:rsidR="00E51EAC" w:rsidRDefault="00E51EAC" w:rsidP="00E51EAC">
      <w:pPr>
        <w:pStyle w:val="a3"/>
        <w:numPr>
          <w:ilvl w:val="0"/>
          <w:numId w:val="2"/>
        </w:numPr>
      </w:pPr>
      <w:r w:rsidRPr="00E51EAC">
        <w:rPr>
          <w:lang w:val="ru-RU"/>
        </w:rPr>
        <w:t xml:space="preserve">Возможность просмотра на мобильных устройствах и в любом актуальном браузере. Простое и четко написанное содержание. </w:t>
      </w:r>
    </w:p>
    <w:p w:rsidR="00E51EAC" w:rsidRDefault="00E51EAC" w:rsidP="00E51EAC">
      <w:pPr>
        <w:pStyle w:val="a3"/>
        <w:numPr>
          <w:ilvl w:val="0"/>
          <w:numId w:val="2"/>
        </w:numPr>
      </w:pPr>
      <w:r w:rsidRPr="00E51EAC">
        <w:rPr>
          <w:lang w:val="ru-RU"/>
        </w:rPr>
        <w:t xml:space="preserve">Доступные и легко идентифицируемые ссылки и видео. </w:t>
      </w:r>
    </w:p>
    <w:p w:rsidR="00E51EAC" w:rsidRPr="00E51EAC" w:rsidRDefault="00E51EAC" w:rsidP="00E51EAC">
      <w:pPr>
        <w:pStyle w:val="a3"/>
        <w:numPr>
          <w:ilvl w:val="0"/>
          <w:numId w:val="2"/>
        </w:numPr>
        <w:rPr>
          <w:lang w:val="ru-RU"/>
        </w:rPr>
      </w:pPr>
      <w:r w:rsidRPr="00E51EAC">
        <w:rPr>
          <w:lang w:val="ru-RU"/>
        </w:rPr>
        <w:t xml:space="preserve">Меню специальных возможностей на веб-сайте. </w:t>
      </w:r>
    </w:p>
    <w:p w:rsidR="00E51EAC" w:rsidRPr="00E51EAC" w:rsidRDefault="00E51EAC" w:rsidP="00E51EAC">
      <w:pPr>
        <w:rPr>
          <w:lang w:val="ru-RU"/>
        </w:rPr>
      </w:pPr>
    </w:p>
    <w:p w:rsidR="00C34639" w:rsidRPr="00C34639" w:rsidRDefault="00C34639" w:rsidP="00C34639">
      <w:pPr>
        <w:rPr>
          <w:lang w:val="ru-RU"/>
        </w:rPr>
      </w:pPr>
      <w:r>
        <w:rPr>
          <w:lang w:val="ru-RU"/>
        </w:rPr>
        <w:t xml:space="preserve">Изменение размера шрифта. </w:t>
      </w:r>
    </w:p>
    <w:p w:rsidR="00C34639" w:rsidRPr="00584B0F" w:rsidRDefault="00C34639" w:rsidP="00584B0F">
      <w:pPr>
        <w:pStyle w:val="a3"/>
        <w:numPr>
          <w:ilvl w:val="0"/>
          <w:numId w:val="4"/>
        </w:numPr>
        <w:rPr>
          <w:lang w:val="ru-RU"/>
        </w:rPr>
      </w:pPr>
      <w:r w:rsidRPr="00584B0F">
        <w:rPr>
          <w:lang w:val="ru-RU"/>
        </w:rPr>
        <w:t>Навигация посредством клавиатуры</w:t>
      </w:r>
    </w:p>
    <w:p w:rsidR="00C34639" w:rsidRPr="00584B0F" w:rsidRDefault="00C34639" w:rsidP="00584B0F">
      <w:pPr>
        <w:pStyle w:val="a3"/>
        <w:numPr>
          <w:ilvl w:val="0"/>
          <w:numId w:val="3"/>
        </w:numPr>
        <w:rPr>
          <w:lang w:val="ru-RU"/>
        </w:rPr>
      </w:pPr>
      <w:r w:rsidRPr="00584B0F">
        <w:rPr>
          <w:lang w:val="ru-RU"/>
        </w:rPr>
        <w:t xml:space="preserve">Файлы </w:t>
      </w:r>
      <w:proofErr w:type="spellStart"/>
      <w:r w:rsidRPr="00584B0F">
        <w:rPr>
          <w:lang w:val="ru-RU"/>
        </w:rPr>
        <w:t>cookie</w:t>
      </w:r>
      <w:proofErr w:type="spellEnd"/>
      <w:r w:rsidRPr="00584B0F">
        <w:rPr>
          <w:lang w:val="ru-RU"/>
        </w:rPr>
        <w:t xml:space="preserve">. </w:t>
      </w:r>
    </w:p>
    <w:p w:rsidR="00C34639" w:rsidRPr="00584B0F" w:rsidRDefault="00C34639" w:rsidP="00584B0F">
      <w:pPr>
        <w:pStyle w:val="a3"/>
        <w:numPr>
          <w:ilvl w:val="0"/>
          <w:numId w:val="3"/>
        </w:numPr>
        <w:rPr>
          <w:lang w:val="ru-RU"/>
        </w:rPr>
      </w:pPr>
      <w:r w:rsidRPr="00584B0F">
        <w:rPr>
          <w:lang w:val="ru-RU"/>
        </w:rPr>
        <w:t xml:space="preserve">«Очистка памяти» </w:t>
      </w:r>
      <w:proofErr w:type="spellStart"/>
      <w:r w:rsidRPr="00584B0F">
        <w:rPr>
          <w:lang w:val="ru-RU"/>
        </w:rPr>
        <w:t>cookie</w:t>
      </w:r>
      <w:proofErr w:type="spellEnd"/>
      <w:r w:rsidRPr="00584B0F">
        <w:rPr>
          <w:lang w:val="ru-RU"/>
        </w:rPr>
        <w:t xml:space="preserve">.  </w:t>
      </w:r>
    </w:p>
    <w:p w:rsidR="00C34639" w:rsidRPr="00584B0F" w:rsidRDefault="00C34639" w:rsidP="00584B0F">
      <w:pPr>
        <w:pStyle w:val="a3"/>
        <w:numPr>
          <w:ilvl w:val="0"/>
          <w:numId w:val="3"/>
        </w:numPr>
        <w:rPr>
          <w:lang w:val="ru-RU"/>
        </w:rPr>
      </w:pPr>
      <w:r w:rsidRPr="00584B0F">
        <w:rPr>
          <w:lang w:val="ru-RU"/>
        </w:rPr>
        <w:t xml:space="preserve">Изменение цветовой гаммы и контрастности. </w:t>
      </w:r>
    </w:p>
    <w:p w:rsidR="00C34639" w:rsidRPr="00584B0F" w:rsidRDefault="00C34639" w:rsidP="00584B0F">
      <w:pPr>
        <w:pStyle w:val="a3"/>
        <w:numPr>
          <w:ilvl w:val="0"/>
          <w:numId w:val="3"/>
        </w:numPr>
        <w:rPr>
          <w:lang w:val="ru-RU"/>
        </w:rPr>
      </w:pPr>
      <w:r w:rsidRPr="00584B0F">
        <w:rPr>
          <w:lang w:val="ru-RU"/>
        </w:rPr>
        <w:t xml:space="preserve">Монохромное изображение.  </w:t>
      </w:r>
    </w:p>
    <w:p w:rsidR="00C34639" w:rsidRPr="00584B0F" w:rsidRDefault="00C34639" w:rsidP="00584B0F">
      <w:pPr>
        <w:pStyle w:val="a3"/>
        <w:numPr>
          <w:ilvl w:val="0"/>
          <w:numId w:val="3"/>
        </w:numPr>
        <w:rPr>
          <w:lang w:val="ru-RU"/>
        </w:rPr>
      </w:pPr>
      <w:r w:rsidRPr="00584B0F">
        <w:rPr>
          <w:lang w:val="ru-RU"/>
        </w:rPr>
        <w:t xml:space="preserve">Озвучивание веб-сайта. </w:t>
      </w:r>
    </w:p>
    <w:p w:rsidR="00C34639" w:rsidRDefault="00C34639" w:rsidP="00584B0F">
      <w:pPr>
        <w:pStyle w:val="a3"/>
        <w:numPr>
          <w:ilvl w:val="0"/>
          <w:numId w:val="3"/>
        </w:numPr>
      </w:pPr>
      <w:r w:rsidRPr="00584B0F">
        <w:rPr>
          <w:lang w:val="ru-RU"/>
        </w:rPr>
        <w:t>Ограничения доступности.</w:t>
      </w:r>
    </w:p>
    <w:p w:rsidR="00186BFC" w:rsidRDefault="00186BFC" w:rsidP="00B8656A">
      <w:pPr>
        <w:bidi/>
        <w:rPr>
          <w:rFonts w:hint="cs"/>
          <w:rtl/>
        </w:rPr>
      </w:pPr>
    </w:p>
    <w:p w:rsidR="0013009E" w:rsidRDefault="0013009E" w:rsidP="0013009E">
      <w:r>
        <w:rPr>
          <w:lang w:val="ru-RU"/>
        </w:rPr>
        <w:t xml:space="preserve">Мы постоянно поддерживаем и повышаем уровень доступности сайта, предоставляя равные права всем потребителям. </w:t>
      </w:r>
    </w:p>
    <w:p w:rsidR="0013009E" w:rsidRDefault="0013009E" w:rsidP="0013009E">
      <w:r>
        <w:rPr>
          <w:lang w:val="ru-RU"/>
        </w:rPr>
        <w:t xml:space="preserve">Возможно, некоторые части сайта недостаточно доступны. </w:t>
      </w:r>
    </w:p>
    <w:p w:rsidR="0013009E" w:rsidRDefault="0013009E" w:rsidP="0013009E">
      <w:r>
        <w:rPr>
          <w:lang w:val="ru-RU"/>
        </w:rPr>
        <w:t xml:space="preserve">В этом случае фирма </w:t>
      </w:r>
      <w:bookmarkStart w:id="0" w:name="_GoBack"/>
      <w:r w:rsidRPr="0013009E">
        <w:rPr>
          <w:u w:val="single"/>
          <w:lang w:val="ru-RU"/>
        </w:rPr>
        <w:t xml:space="preserve">"Цветы </w:t>
      </w:r>
      <w:proofErr w:type="spellStart"/>
      <w:r w:rsidRPr="0013009E">
        <w:rPr>
          <w:u w:val="single"/>
          <w:lang w:val="ru-RU"/>
        </w:rPr>
        <w:t>Сапир</w:t>
      </w:r>
      <w:proofErr w:type="spellEnd"/>
      <w:r w:rsidRPr="0013009E">
        <w:rPr>
          <w:u w:val="single"/>
          <w:lang w:val="ru-RU"/>
        </w:rPr>
        <w:t>"</w:t>
      </w:r>
      <w:r>
        <w:rPr>
          <w:lang w:val="ru-RU"/>
        </w:rPr>
        <w:t xml:space="preserve"> </w:t>
      </w:r>
      <w:bookmarkEnd w:id="0"/>
      <w:r>
        <w:rPr>
          <w:lang w:val="ru-RU"/>
        </w:rPr>
        <w:t>приложит все усилия для устранения проблемы.</w:t>
      </w:r>
    </w:p>
    <w:p w:rsidR="0013009E" w:rsidRDefault="0013009E" w:rsidP="0013009E">
      <w:r>
        <w:rPr>
          <w:lang w:val="ru-RU"/>
        </w:rPr>
        <w:t>Если впоследствии вы снова столкнетесь с проблемами доступности сайта, свяжитесь с нами.</w:t>
      </w:r>
    </w:p>
    <w:p w:rsidR="0013009E" w:rsidRPr="0013009E" w:rsidRDefault="0013009E" w:rsidP="0013009E">
      <w:pPr>
        <w:rPr>
          <w:lang w:val="ru-RU"/>
        </w:rPr>
      </w:pPr>
      <w:r>
        <w:rPr>
          <w:lang w:val="ru-RU"/>
        </w:rPr>
        <w:lastRenderedPageBreak/>
        <w:t xml:space="preserve"> Вы можете отправить электронное письмо с описанием проблемы, включая такие данные как локация, браузер и тип активности, при которых обнаружилась проблема. </w:t>
      </w:r>
    </w:p>
    <w:p w:rsidR="0013009E" w:rsidRPr="0013009E" w:rsidRDefault="0013009E" w:rsidP="0013009E">
      <w:pPr>
        <w:rPr>
          <w:rtl/>
          <w:lang w:val="ru-RU"/>
        </w:rPr>
      </w:pPr>
      <w:r>
        <w:rPr>
          <w:lang w:val="ru-RU"/>
        </w:rPr>
        <w:t>Можно также обратиться в офис компании по телефону.</w:t>
      </w:r>
    </w:p>
    <w:p w:rsidR="00B8656A" w:rsidRPr="00B8656A" w:rsidRDefault="00B8656A" w:rsidP="00B8656A">
      <w:pPr>
        <w:bidi/>
        <w:rPr>
          <w:rtl/>
        </w:rPr>
      </w:pPr>
    </w:p>
    <w:sectPr w:rsidR="00B8656A" w:rsidRPr="00B865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3E9"/>
    <w:multiLevelType w:val="hybridMultilevel"/>
    <w:tmpl w:val="90C8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78A4"/>
    <w:multiLevelType w:val="hybridMultilevel"/>
    <w:tmpl w:val="EF22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2599F"/>
    <w:multiLevelType w:val="hybridMultilevel"/>
    <w:tmpl w:val="5B2AC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91870DF"/>
    <w:multiLevelType w:val="hybridMultilevel"/>
    <w:tmpl w:val="8CECABB4"/>
    <w:lvl w:ilvl="0" w:tplc="981CF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6A"/>
    <w:rsid w:val="0013009E"/>
    <w:rsid w:val="00186BFC"/>
    <w:rsid w:val="001F09DF"/>
    <w:rsid w:val="00210D41"/>
    <w:rsid w:val="00584B0F"/>
    <w:rsid w:val="005A493F"/>
    <w:rsid w:val="00672F8A"/>
    <w:rsid w:val="00711282"/>
    <w:rsid w:val="00801C14"/>
    <w:rsid w:val="00B857B5"/>
    <w:rsid w:val="00B8656A"/>
    <w:rsid w:val="00C02D1B"/>
    <w:rsid w:val="00C34639"/>
    <w:rsid w:val="00E51EAC"/>
    <w:rsid w:val="00E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raf-rez</dc:creator>
  <cp:lastModifiedBy>gfx</cp:lastModifiedBy>
  <cp:revision>8</cp:revision>
  <dcterms:created xsi:type="dcterms:W3CDTF">2022-12-22T05:51:00Z</dcterms:created>
  <dcterms:modified xsi:type="dcterms:W3CDTF">2022-12-22T06:02:00Z</dcterms:modified>
</cp:coreProperties>
</file>